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A6" w:rsidRPr="00577A16" w:rsidRDefault="005559A6" w:rsidP="005559A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559A6" w:rsidRDefault="005559A6" w:rsidP="005559A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міської</w:t>
      </w:r>
    </w:p>
    <w:p w:rsidR="005559A6" w:rsidRPr="00577A16" w:rsidRDefault="005559A6" w:rsidP="005559A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0-17/2021</w:t>
      </w:r>
    </w:p>
    <w:p w:rsidR="005559A6" w:rsidRPr="00577A16" w:rsidRDefault="005559A6" w:rsidP="005559A6">
      <w:pPr>
        <w:spacing w:after="0" w:line="240" w:lineRule="auto"/>
        <w:ind w:firstLine="705"/>
        <w:jc w:val="right"/>
        <w:rPr>
          <w:rFonts w:ascii="Times New Roman" w:hAnsi="Times New Roman"/>
          <w:sz w:val="24"/>
          <w:szCs w:val="24"/>
        </w:rPr>
      </w:pPr>
    </w:p>
    <w:p w:rsidR="005559A6" w:rsidRPr="00577A16" w:rsidRDefault="005559A6" w:rsidP="005559A6">
      <w:pPr>
        <w:spacing w:after="0" w:line="240" w:lineRule="auto"/>
        <w:ind w:firstLine="705"/>
        <w:jc w:val="center"/>
        <w:rPr>
          <w:rFonts w:ascii="Times New Roman" w:hAnsi="Times New Roman"/>
          <w:sz w:val="24"/>
          <w:szCs w:val="24"/>
        </w:rPr>
      </w:pPr>
    </w:p>
    <w:p w:rsidR="005559A6" w:rsidRPr="00CE6FFB" w:rsidRDefault="005559A6" w:rsidP="005559A6">
      <w:pPr>
        <w:spacing w:after="0" w:line="240" w:lineRule="auto"/>
        <w:ind w:firstLine="705"/>
        <w:jc w:val="center"/>
        <w:rPr>
          <w:rFonts w:ascii="Times New Roman" w:hAnsi="Times New Roman"/>
          <w:sz w:val="24"/>
          <w:szCs w:val="24"/>
        </w:rPr>
      </w:pPr>
      <w:r w:rsidRPr="00CE6FFB">
        <w:rPr>
          <w:rFonts w:ascii="Times New Roman" w:hAnsi="Times New Roman"/>
          <w:sz w:val="24"/>
          <w:szCs w:val="24"/>
        </w:rPr>
        <w:t>ПЕРЕЛІК</w:t>
      </w:r>
      <w:bookmarkStart w:id="0" w:name="_GoBack"/>
      <w:bookmarkEnd w:id="0"/>
    </w:p>
    <w:p w:rsidR="005559A6" w:rsidRPr="00CE6FFB" w:rsidRDefault="005559A6" w:rsidP="005559A6">
      <w:pPr>
        <w:spacing w:after="0" w:line="240" w:lineRule="auto"/>
        <w:ind w:firstLine="705"/>
        <w:jc w:val="center"/>
        <w:rPr>
          <w:rFonts w:ascii="Times New Roman" w:hAnsi="Times New Roman"/>
          <w:sz w:val="24"/>
          <w:szCs w:val="24"/>
        </w:rPr>
      </w:pPr>
      <w:r w:rsidRPr="00CE6FFB">
        <w:rPr>
          <w:rFonts w:ascii="Times New Roman" w:hAnsi="Times New Roman"/>
          <w:sz w:val="24"/>
          <w:szCs w:val="24"/>
        </w:rPr>
        <w:t>об’єктів Дунаєвецької міської ради, що підлягають приватизації</w:t>
      </w:r>
    </w:p>
    <w:p w:rsidR="005559A6" w:rsidRPr="00CE6FFB" w:rsidRDefault="005559A6" w:rsidP="005559A6">
      <w:pPr>
        <w:spacing w:after="0" w:line="240" w:lineRule="auto"/>
        <w:ind w:firstLine="705"/>
        <w:jc w:val="center"/>
        <w:rPr>
          <w:rFonts w:ascii="Times New Roman" w:hAnsi="Times New Roman"/>
          <w:sz w:val="18"/>
          <w:szCs w:val="18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980"/>
        <w:gridCol w:w="1557"/>
        <w:gridCol w:w="2552"/>
        <w:gridCol w:w="1701"/>
        <w:gridCol w:w="1524"/>
      </w:tblGrid>
      <w:tr w:rsidR="005559A6" w:rsidRPr="00CE6FFB" w:rsidTr="00883771">
        <w:tc>
          <w:tcPr>
            <w:tcW w:w="54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№ п/</w:t>
            </w:r>
            <w:proofErr w:type="spellStart"/>
            <w:r w:rsidRPr="00CE6FF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98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Адреса об’єкта приватизації</w:t>
            </w:r>
          </w:p>
        </w:tc>
        <w:tc>
          <w:tcPr>
            <w:tcW w:w="1557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Об’єкт приватизації</w:t>
            </w:r>
          </w:p>
        </w:tc>
        <w:tc>
          <w:tcPr>
            <w:tcW w:w="2552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Опис об’єкта</w:t>
            </w:r>
          </w:p>
        </w:tc>
        <w:tc>
          <w:tcPr>
            <w:tcW w:w="1701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Балансоутримувач</w:t>
            </w:r>
            <w:proofErr w:type="spellEnd"/>
          </w:p>
        </w:tc>
        <w:tc>
          <w:tcPr>
            <w:tcW w:w="1524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Спосіб приватизації</w:t>
            </w:r>
          </w:p>
        </w:tc>
      </w:tr>
      <w:tr w:rsidR="005559A6" w:rsidRPr="00CE6FFB" w:rsidTr="00883771">
        <w:tc>
          <w:tcPr>
            <w:tcW w:w="54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Хмельницька область,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E6FFB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 xml:space="preserve"> район,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 xml:space="preserve">с. </w:t>
            </w:r>
            <w:proofErr w:type="spellStart"/>
            <w:r w:rsidRPr="00CE6FFB">
              <w:rPr>
                <w:rFonts w:ascii="Times New Roman" w:hAnsi="Times New Roman"/>
                <w:color w:val="000000"/>
              </w:rPr>
              <w:t>Заставля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>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  <w:color w:val="000000"/>
              </w:rPr>
              <w:t>вул. Шкільна,1</w:t>
            </w:r>
          </w:p>
        </w:tc>
        <w:tc>
          <w:tcPr>
            <w:tcW w:w="1557" w:type="dxa"/>
          </w:tcPr>
          <w:p w:rsidR="005559A6" w:rsidRPr="00CE6FFB" w:rsidRDefault="005559A6" w:rsidP="0088377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Нежитлові будівлі: будівля школи,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  <w:color w:val="000000"/>
              </w:rPr>
              <w:t>склад</w:t>
            </w:r>
          </w:p>
        </w:tc>
        <w:tc>
          <w:tcPr>
            <w:tcW w:w="2552" w:type="dxa"/>
          </w:tcPr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: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</w:rPr>
              <w:t>258,9м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школи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позначена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літерою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«А-1»</w:t>
            </w:r>
            <w:r>
              <w:rPr>
                <w:color w:val="000000"/>
                <w:sz w:val="22"/>
                <w:szCs w:val="22"/>
                <w:lang w:val="uk-UA"/>
              </w:rPr>
              <w:t>,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площею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230,4м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 xml:space="preserve">, склад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позначений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літерою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«Б»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площею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28,5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>.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: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CE6FFB">
              <w:rPr>
                <w:color w:val="000000"/>
                <w:sz w:val="22"/>
                <w:szCs w:val="22"/>
                <w:lang w:val="uk-UA"/>
              </w:rPr>
              <w:t>Будівля школи «А-1»: кількість поверхів - один; матеріал фундаменту - камінь, матеріал стін - камінь,  перекриття - дерев’яне, матеріал підлоги - лінолеум; покрівля - шифер; висота - 3,20 м, площа основи - 317,8м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;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Інженерні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к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омунікації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електрика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так, вид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опалення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ічне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;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Будівля складу «Б»: кількість поверхів -  один; матеріал </w:t>
            </w:r>
            <w:proofErr w:type="spellStart"/>
            <w:r w:rsidRPr="00CE6FFB">
              <w:rPr>
                <w:color w:val="000000"/>
                <w:sz w:val="22"/>
                <w:szCs w:val="22"/>
                <w:lang w:val="uk-UA"/>
              </w:rPr>
              <w:t>фунда-менту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- камінь, </w:t>
            </w:r>
            <w:proofErr w:type="spellStart"/>
            <w:r w:rsidRPr="00CE6FFB">
              <w:rPr>
                <w:color w:val="000000"/>
                <w:sz w:val="22"/>
                <w:szCs w:val="22"/>
                <w:lang w:val="uk-UA"/>
              </w:rPr>
              <w:t>мате-ріал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стін - камінь,  перекриття - дерев’яне, матеріал підлоги бетон; покрівля - шифер; висота - 2,40 м, площа основи - 40,0м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;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Інженерні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комунікації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електрика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–</w:t>
            </w:r>
            <w:r w:rsidRPr="00CE6FFB">
              <w:rPr>
                <w:color w:val="000000"/>
                <w:sz w:val="22"/>
                <w:szCs w:val="22"/>
              </w:rPr>
              <w:t xml:space="preserve"> так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5559A6" w:rsidRPr="00CE6FFB" w:rsidTr="00883771">
        <w:tc>
          <w:tcPr>
            <w:tcW w:w="54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Хмельницька область,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E6FFB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 xml:space="preserve"> район,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 xml:space="preserve">с. Слобідка </w:t>
            </w:r>
            <w:proofErr w:type="spellStart"/>
            <w:r w:rsidRPr="00CE6FFB">
              <w:rPr>
                <w:rFonts w:ascii="Times New Roman" w:hAnsi="Times New Roman"/>
              </w:rPr>
              <w:t>Гірчичнянська</w:t>
            </w:r>
            <w:proofErr w:type="spellEnd"/>
            <w:r w:rsidRPr="00CE6FFB">
              <w:rPr>
                <w:rFonts w:ascii="Times New Roman" w:hAnsi="Times New Roman"/>
              </w:rPr>
              <w:t>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 xml:space="preserve">вул. </w:t>
            </w:r>
            <w:proofErr w:type="spellStart"/>
            <w:r w:rsidRPr="00CE6FFB">
              <w:rPr>
                <w:rFonts w:ascii="Times New Roman" w:hAnsi="Times New Roman"/>
              </w:rPr>
              <w:t>Новоушицьке</w:t>
            </w:r>
            <w:proofErr w:type="spellEnd"/>
            <w:r w:rsidRPr="00CE6FFB">
              <w:rPr>
                <w:rFonts w:ascii="Times New Roman" w:hAnsi="Times New Roman"/>
              </w:rPr>
              <w:t xml:space="preserve"> шосе, 5А</w:t>
            </w:r>
          </w:p>
        </w:tc>
        <w:tc>
          <w:tcPr>
            <w:tcW w:w="1557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Будівля магазину</w:t>
            </w:r>
          </w:p>
        </w:tc>
        <w:tc>
          <w:tcPr>
            <w:tcW w:w="2552" w:type="dxa"/>
          </w:tcPr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а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а</w:t>
            </w:r>
            <w:r w:rsidRPr="00CE6FFB">
              <w:rPr>
                <w:color w:val="000000"/>
                <w:sz w:val="22"/>
                <w:szCs w:val="22"/>
              </w:rPr>
              <w:t>: 124,9м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магазину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позначена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літерою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«А-1»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: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магазину «А-1»: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загальною площею 92,4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lastRenderedPageBreak/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; </w:t>
            </w: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ік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побудови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1960;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кількість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поверхів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:</w:t>
            </w:r>
            <w:r w:rsidRPr="00CE6FFB">
              <w:rPr>
                <w:color w:val="000000"/>
                <w:sz w:val="22"/>
                <w:szCs w:val="22"/>
              </w:rPr>
              <w:t xml:space="preserve"> - один;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фундаменту -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камінь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стін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камінь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, 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перекриття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валько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ване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покрівля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шифер;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висота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3,40 м,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основи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124,9м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>;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lastRenderedPageBreak/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5559A6" w:rsidRPr="00CE6FFB" w:rsidTr="00883771">
        <w:tc>
          <w:tcPr>
            <w:tcW w:w="54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98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Хмельницька область,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E6FFB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 xml:space="preserve"> район,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м. Дунаївці, вул. Шевченко, 88-В</w:t>
            </w:r>
          </w:p>
        </w:tc>
        <w:tc>
          <w:tcPr>
            <w:tcW w:w="1557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Нежитлова будівля</w:t>
            </w:r>
          </w:p>
        </w:tc>
        <w:tc>
          <w:tcPr>
            <w:tcW w:w="2552" w:type="dxa"/>
          </w:tcPr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: 394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,0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Приміщення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</w:rPr>
              <w:t xml:space="preserve">аптеки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позначене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літерою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«А-1»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аптеки «А-1» 2-х </w:t>
            </w: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івнева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площею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394,0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підвальне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примі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щення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105,2м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 xml:space="preserve"> і 1-й поверх 288,8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 xml:space="preserve">);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рік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побудови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1975;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фундаменту - блоки,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стін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цегла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перекриття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з/б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панелі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підлоги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плитка,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наявні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сходи,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покрівля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рулонна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висота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6,1м,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основи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349,1м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>;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Інженерні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комунікації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електрика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так,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водопровід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так,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каналізація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так.</w:t>
            </w:r>
          </w:p>
        </w:tc>
        <w:tc>
          <w:tcPr>
            <w:tcW w:w="1701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5559A6" w:rsidRPr="00CE6FFB" w:rsidTr="00883771">
        <w:tc>
          <w:tcPr>
            <w:tcW w:w="54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4</w:t>
            </w:r>
          </w:p>
        </w:tc>
        <w:tc>
          <w:tcPr>
            <w:tcW w:w="198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Хмельницька область,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E6FFB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 xml:space="preserve"> район,</w:t>
            </w:r>
          </w:p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с.Миньківці</w:t>
            </w:r>
            <w:proofErr w:type="spellEnd"/>
            <w:r w:rsidRPr="00CE6FFB">
              <w:rPr>
                <w:rFonts w:ascii="Times New Roman" w:hAnsi="Times New Roman"/>
              </w:rPr>
              <w:t>, вул. Подільська, 28</w:t>
            </w:r>
          </w:p>
        </w:tc>
        <w:tc>
          <w:tcPr>
            <w:tcW w:w="1557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Недобудоване приміщення спортивно-культурного комплексу</w:t>
            </w:r>
          </w:p>
        </w:tc>
        <w:tc>
          <w:tcPr>
            <w:tcW w:w="2552" w:type="dxa"/>
          </w:tcPr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1400,7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недобудоване п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риміщення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gramStart"/>
            <w:r w:rsidRPr="00CE6FFB">
              <w:rPr>
                <w:color w:val="000000"/>
                <w:sz w:val="22"/>
                <w:szCs w:val="22"/>
                <w:lang w:val="uk-UA"/>
              </w:rPr>
              <w:t>спортивно-культурного</w:t>
            </w:r>
            <w:proofErr w:type="gram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комплексу 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2-х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поверхова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загальною площею 1400,7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(</w:t>
            </w:r>
            <w:proofErr w:type="gramStart"/>
            <w:r w:rsidRPr="00CE6FFB">
              <w:rPr>
                <w:color w:val="000000"/>
                <w:sz w:val="22"/>
                <w:szCs w:val="22"/>
                <w:lang w:val="uk-UA"/>
              </w:rPr>
              <w:t>п</w:t>
            </w:r>
            <w:proofErr w:type="gramEnd"/>
            <w:r w:rsidRPr="00CE6FFB">
              <w:rPr>
                <w:color w:val="000000"/>
                <w:sz w:val="22"/>
                <w:szCs w:val="22"/>
                <w:lang w:val="uk-UA"/>
              </w:rPr>
              <w:t>ідвальне приміщення 404,1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, 1-й поверх 1147,4м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, 2-й поверх 535,5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);  матеріал фундаменту - блоки, матеріал стін - цегла, перекриття - з/б панелі, покрівля - шифер; висота – 9,14 м, площа основи – 1400,7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;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5559A6" w:rsidRPr="00CE6FFB" w:rsidTr="00883771">
        <w:tc>
          <w:tcPr>
            <w:tcW w:w="54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5</w:t>
            </w:r>
          </w:p>
        </w:tc>
        <w:tc>
          <w:tcPr>
            <w:tcW w:w="198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 xml:space="preserve">Хмельницька </w:t>
            </w:r>
            <w:r w:rsidRPr="00CE6FFB">
              <w:rPr>
                <w:rFonts w:ascii="Times New Roman" w:hAnsi="Times New Roman"/>
                <w:color w:val="000000"/>
              </w:rPr>
              <w:lastRenderedPageBreak/>
              <w:t xml:space="preserve">область </w:t>
            </w:r>
            <w:proofErr w:type="spellStart"/>
            <w:r w:rsidRPr="00CE6FFB">
              <w:rPr>
                <w:rFonts w:ascii="Times New Roman" w:hAnsi="Times New Roman"/>
                <w:color w:val="000000"/>
              </w:rPr>
              <w:t>м.Дунаївці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>, вул. Базарна, 8</w:t>
            </w:r>
          </w:p>
        </w:tc>
        <w:tc>
          <w:tcPr>
            <w:tcW w:w="1557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lastRenderedPageBreak/>
              <w:t>Адміністра-</w:t>
            </w:r>
            <w:r w:rsidRPr="00CE6FFB">
              <w:rPr>
                <w:rFonts w:ascii="Times New Roman" w:hAnsi="Times New Roman"/>
              </w:rPr>
              <w:lastRenderedPageBreak/>
              <w:t>тивний</w:t>
            </w:r>
            <w:proofErr w:type="spellEnd"/>
            <w:r w:rsidRPr="00CE6FFB">
              <w:rPr>
                <w:rFonts w:ascii="Times New Roman" w:hAnsi="Times New Roman"/>
              </w:rPr>
              <w:t xml:space="preserve"> будинок</w:t>
            </w:r>
          </w:p>
        </w:tc>
        <w:tc>
          <w:tcPr>
            <w:tcW w:w="2552" w:type="dxa"/>
          </w:tcPr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lastRenderedPageBreak/>
              <w:t>Загальна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423,4 </w:t>
            </w:r>
            <w:r w:rsidRPr="00CE6FFB">
              <w:rPr>
                <w:color w:val="000000"/>
                <w:sz w:val="22"/>
                <w:szCs w:val="22"/>
              </w:rPr>
              <w:lastRenderedPageBreak/>
              <w:t>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gramStart"/>
            <w:r w:rsidRPr="00CE6FFB">
              <w:rPr>
                <w:color w:val="000000"/>
                <w:sz w:val="22"/>
                <w:szCs w:val="22"/>
                <w:lang w:val="uk-UA"/>
              </w:rPr>
              <w:t>адм</w:t>
            </w:r>
            <w:proofErr w:type="gram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іністративний будинок  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одноповерхова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загальною площею 423,4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(приміщення 406,6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, веранда 16,8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);  матеріал фундаменту камінь, матеріал </w:t>
            </w:r>
            <w:proofErr w:type="gramStart"/>
            <w:r w:rsidRPr="00CE6FFB">
              <w:rPr>
                <w:color w:val="000000"/>
                <w:sz w:val="22"/>
                <w:szCs w:val="22"/>
                <w:lang w:val="uk-UA"/>
              </w:rPr>
              <w:t>ст</w:t>
            </w:r>
            <w:proofErr w:type="gram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ін - камінь, перекриття – дерев’яне, покрівля - шифер; </w:t>
            </w:r>
          </w:p>
          <w:p w:rsidR="005559A6" w:rsidRPr="005E2C84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E2C84">
              <w:rPr>
                <w:color w:val="000000"/>
                <w:sz w:val="22"/>
                <w:szCs w:val="22"/>
                <w:lang w:val="uk-UA"/>
              </w:rPr>
              <w:t>Інженерні комунікації: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E2C84">
              <w:rPr>
                <w:color w:val="000000"/>
                <w:sz w:val="22"/>
                <w:szCs w:val="22"/>
                <w:lang w:val="uk-UA"/>
              </w:rPr>
              <w:t>Електрика – так; водопостачання та водовідведення – так; опалення - водяне.</w:t>
            </w:r>
          </w:p>
          <w:p w:rsidR="005559A6" w:rsidRPr="00CE6FFB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lastRenderedPageBreak/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</w:t>
            </w:r>
            <w:r w:rsidRPr="00CE6FFB">
              <w:rPr>
                <w:rFonts w:ascii="Times New Roman" w:hAnsi="Times New Roman"/>
              </w:rPr>
              <w:lastRenderedPageBreak/>
              <w:t>міська рада</w:t>
            </w:r>
          </w:p>
        </w:tc>
        <w:tc>
          <w:tcPr>
            <w:tcW w:w="1524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lastRenderedPageBreak/>
              <w:t xml:space="preserve">Аукціон без </w:t>
            </w:r>
            <w:r w:rsidRPr="00CE6FFB">
              <w:rPr>
                <w:rFonts w:ascii="Times New Roman" w:hAnsi="Times New Roman"/>
              </w:rPr>
              <w:lastRenderedPageBreak/>
              <w:t>умов</w:t>
            </w:r>
          </w:p>
        </w:tc>
      </w:tr>
      <w:tr w:rsidR="005559A6" w:rsidRPr="00CE6FFB" w:rsidTr="00883771">
        <w:tc>
          <w:tcPr>
            <w:tcW w:w="540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980" w:type="dxa"/>
          </w:tcPr>
          <w:p w:rsidR="005559A6" w:rsidRPr="00F96DE2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96DE2">
              <w:rPr>
                <w:rFonts w:ascii="Times New Roman" w:hAnsi="Times New Roman"/>
                <w:color w:val="000000"/>
              </w:rPr>
              <w:t xml:space="preserve">Хмельницька область, </w:t>
            </w:r>
            <w:proofErr w:type="spellStart"/>
            <w:r w:rsidRPr="00F96DE2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F96DE2">
              <w:rPr>
                <w:rFonts w:ascii="Times New Roman" w:hAnsi="Times New Roman"/>
                <w:color w:val="000000"/>
              </w:rPr>
              <w:t xml:space="preserve"> район, </w:t>
            </w:r>
            <w:proofErr w:type="spellStart"/>
            <w:r w:rsidRPr="00F96DE2">
              <w:rPr>
                <w:rFonts w:ascii="Times New Roman" w:hAnsi="Times New Roman"/>
                <w:color w:val="000000"/>
              </w:rPr>
              <w:t>с.Гірчична</w:t>
            </w:r>
            <w:proofErr w:type="spellEnd"/>
            <w:r w:rsidRPr="00F96DE2">
              <w:rPr>
                <w:rFonts w:ascii="Times New Roman" w:hAnsi="Times New Roman"/>
                <w:color w:val="000000"/>
              </w:rPr>
              <w:t>, вул. Шкільна, 1/1</w:t>
            </w:r>
          </w:p>
        </w:tc>
        <w:tc>
          <w:tcPr>
            <w:tcW w:w="1557" w:type="dxa"/>
          </w:tcPr>
          <w:p w:rsidR="005559A6" w:rsidRPr="00F96DE2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DE2">
              <w:rPr>
                <w:rFonts w:ascii="Times New Roman" w:hAnsi="Times New Roman"/>
              </w:rPr>
              <w:t>Нежитлові будівлі</w:t>
            </w:r>
          </w:p>
        </w:tc>
        <w:tc>
          <w:tcPr>
            <w:tcW w:w="2552" w:type="dxa"/>
          </w:tcPr>
          <w:p w:rsidR="005559A6" w:rsidRPr="00F96DE2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F96DE2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6DE2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 xml:space="preserve">: 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 xml:space="preserve">288,9 </w:t>
            </w:r>
            <w:r w:rsidRPr="00F96DE2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F96DE2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5559A6" w:rsidRPr="00F96DE2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F96DE2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>: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 xml:space="preserve"> приміщення будинку №3, загальною площею 169,9 м</w:t>
            </w:r>
            <w:proofErr w:type="gramStart"/>
            <w:r w:rsidRPr="00F96DE2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  <w:r w:rsidRPr="00F96DE2">
              <w:rPr>
                <w:color w:val="000000"/>
                <w:sz w:val="22"/>
                <w:szCs w:val="22"/>
                <w:lang w:val="uk-UA"/>
              </w:rPr>
              <w:t>;   приміщення майстерні загальною площею 119,0 м</w:t>
            </w:r>
            <w:r w:rsidRPr="00F96DE2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>;</w:t>
            </w:r>
          </w:p>
          <w:p w:rsidR="005559A6" w:rsidRPr="00F96DE2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96DE2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F96DE2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6DE2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F96DE2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F96DE2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 xml:space="preserve">: </w:t>
            </w:r>
          </w:p>
          <w:p w:rsidR="005559A6" w:rsidRPr="00F96DE2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F96DE2">
              <w:rPr>
                <w:color w:val="000000"/>
                <w:sz w:val="22"/>
                <w:szCs w:val="22"/>
              </w:rPr>
              <w:t>Буді</w:t>
            </w:r>
            <w:proofErr w:type="gramStart"/>
            <w:r w:rsidRPr="00F96DE2">
              <w:rPr>
                <w:color w:val="000000"/>
                <w:sz w:val="22"/>
                <w:szCs w:val="22"/>
              </w:rPr>
              <w:t>вл</w:t>
            </w:r>
            <w:proofErr w:type="spellEnd"/>
            <w:proofErr w:type="gramEnd"/>
            <w:r w:rsidRPr="00F96DE2">
              <w:rPr>
                <w:color w:val="000000"/>
                <w:sz w:val="22"/>
                <w:szCs w:val="22"/>
                <w:lang w:val="uk-UA"/>
              </w:rPr>
              <w:t>і</w:t>
            </w:r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>одноповерхові</w:t>
            </w:r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>загальною площею 288,9 м</w:t>
            </w:r>
            <w:r w:rsidRPr="00F96DE2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 xml:space="preserve">;  матеріал фундаменту - камінь, матеріал стін - камінь, перекриття – дерев’яне, покрівля – шифер. </w:t>
            </w:r>
          </w:p>
          <w:p w:rsidR="005559A6" w:rsidRPr="00F96DE2" w:rsidRDefault="005559A6" w:rsidP="0088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5559A6" w:rsidRPr="00CE6FFB" w:rsidRDefault="005559A6" w:rsidP="00883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</w:tbl>
    <w:p w:rsidR="005559A6" w:rsidRPr="00577A16" w:rsidRDefault="005559A6" w:rsidP="005559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59A6" w:rsidRDefault="005559A6" w:rsidP="005559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59A6" w:rsidRPr="00577A16" w:rsidRDefault="005559A6" w:rsidP="005559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59A6" w:rsidRDefault="005559A6" w:rsidP="00555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Секретар </w:t>
      </w:r>
      <w:r>
        <w:rPr>
          <w:rFonts w:ascii="Times New Roman" w:hAnsi="Times New Roman"/>
          <w:sz w:val="24"/>
          <w:szCs w:val="24"/>
        </w:rPr>
        <w:t>міської</w:t>
      </w:r>
      <w:r w:rsidRPr="00577A16">
        <w:rPr>
          <w:rFonts w:ascii="Times New Roman" w:hAnsi="Times New Roman"/>
          <w:sz w:val="24"/>
          <w:szCs w:val="24"/>
        </w:rPr>
        <w:t xml:space="preserve"> ради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ГРИГОР’ЄВ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9A6"/>
    <w:rsid w:val="005559A6"/>
    <w:rsid w:val="006B059C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A6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5559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555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A6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5559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555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2021-08-11T08:33:00Z</dcterms:created>
  <dcterms:modified xsi:type="dcterms:W3CDTF">2021-08-11T08:49:00Z</dcterms:modified>
</cp:coreProperties>
</file>